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A" w:rsidRDefault="00F111F6" w:rsidP="002D0C77">
      <w:pPr>
        <w:spacing w:line="240" w:lineRule="auto"/>
        <w:jc w:val="center"/>
        <w:rPr>
          <w:b/>
        </w:rPr>
      </w:pPr>
      <w:r>
        <w:rPr>
          <w:b/>
          <w:noProof/>
          <w:lang w:val="en-US"/>
        </w:rPr>
        <w:drawing>
          <wp:inline distT="0" distB="0" distL="0" distR="0">
            <wp:extent cx="1676400" cy="571500"/>
            <wp:effectExtent l="25400" t="0" r="0" b="0"/>
            <wp:docPr id="1" name="Picture 1" descr="call rd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rd logo 14"/>
                    <pic:cNvPicPr>
                      <a:picLocks noChangeAspect="1" noChangeArrowheads="1"/>
                    </pic:cNvPicPr>
                  </pic:nvPicPr>
                  <pic:blipFill>
                    <a:blip r:embed="rId6"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p>
    <w:p w:rsidR="002D0C77" w:rsidRPr="00EE7B29" w:rsidRDefault="002D0C77" w:rsidP="002D0C77">
      <w:pPr>
        <w:spacing w:line="240" w:lineRule="auto"/>
        <w:jc w:val="center"/>
        <w:rPr>
          <w:b/>
        </w:rPr>
      </w:pPr>
      <w:r w:rsidRPr="00EE7B29">
        <w:rPr>
          <w:b/>
        </w:rPr>
        <w:t>MINUTES OF FRIENDS OF CALLINGTON ROAD LOCAL NATURE RESERVE MEETING HELD</w:t>
      </w:r>
    </w:p>
    <w:p w:rsidR="00F26703" w:rsidRDefault="002D0C77" w:rsidP="00F26703">
      <w:pPr>
        <w:spacing w:line="240" w:lineRule="auto"/>
        <w:jc w:val="center"/>
        <w:rPr>
          <w:b/>
        </w:rPr>
      </w:pPr>
      <w:r w:rsidRPr="00EE7B29">
        <w:rPr>
          <w:b/>
        </w:rPr>
        <w:t xml:space="preserve">TUESDAY </w:t>
      </w:r>
      <w:r w:rsidR="002C7D7C">
        <w:rPr>
          <w:b/>
        </w:rPr>
        <w:t>13</w:t>
      </w:r>
      <w:r w:rsidR="002C7D7C" w:rsidRPr="002C7D7C">
        <w:rPr>
          <w:b/>
          <w:vertAlign w:val="superscript"/>
        </w:rPr>
        <w:t>th</w:t>
      </w:r>
      <w:r w:rsidR="002C7D7C">
        <w:rPr>
          <w:b/>
        </w:rPr>
        <w:t xml:space="preserve"> JUNE</w:t>
      </w:r>
      <w:r w:rsidR="00154521">
        <w:rPr>
          <w:b/>
        </w:rPr>
        <w:t xml:space="preserve"> 2017</w:t>
      </w:r>
      <w:r w:rsidR="00635D8A">
        <w:rPr>
          <w:b/>
        </w:rPr>
        <w:t xml:space="preserve"> </w:t>
      </w:r>
      <w:r w:rsidRPr="00EE7B29">
        <w:rPr>
          <w:b/>
        </w:rPr>
        <w:t xml:space="preserve">AT </w:t>
      </w:r>
      <w:r>
        <w:rPr>
          <w:b/>
        </w:rPr>
        <w:t>TESCO, CALLINGTON ROAD</w:t>
      </w:r>
      <w:r w:rsidRPr="00EE7B29">
        <w:rPr>
          <w:b/>
        </w:rPr>
        <w:t xml:space="preserve"> at 6.30pm</w:t>
      </w:r>
    </w:p>
    <w:p w:rsidR="002D0C77" w:rsidRDefault="002D0C77" w:rsidP="00F26703">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PRESENT</w:t>
            </w:r>
          </w:p>
        </w:tc>
        <w:tc>
          <w:tcPr>
            <w:tcW w:w="7716" w:type="dxa"/>
          </w:tcPr>
          <w:p w:rsidR="002D0C77" w:rsidRPr="00535FA0" w:rsidRDefault="002D0C77" w:rsidP="002D0C77">
            <w:pPr>
              <w:spacing w:after="0" w:line="240" w:lineRule="auto"/>
              <w:jc w:val="both"/>
            </w:pPr>
            <w:r w:rsidRPr="00535FA0">
              <w:t>Jon Allen (JA), D</w:t>
            </w:r>
            <w:r w:rsidR="002C7D7C">
              <w:t xml:space="preserve">oug Bradshaw (DB), Denis (DS) and </w:t>
            </w:r>
            <w:r w:rsidRPr="00535FA0">
              <w:t xml:space="preserve">Angela Stuckey (AS), </w:t>
            </w:r>
            <w:bookmarkStart w:id="0" w:name="_GoBack"/>
            <w:bookmarkEnd w:id="0"/>
            <w:r w:rsidR="0018345E">
              <w:t>Krist</w:t>
            </w:r>
            <w:r w:rsidR="002C7D7C">
              <w:t>i</w:t>
            </w:r>
            <w:r w:rsidR="0018345E">
              <w:t>an (</w:t>
            </w:r>
            <w:r w:rsidR="00154521">
              <w:t>KJ</w:t>
            </w:r>
            <w:r w:rsidR="0018345E">
              <w:t>)</w:t>
            </w:r>
            <w:r w:rsidR="002C7D7C">
              <w:t>,</w:t>
            </w:r>
            <w:r w:rsidR="002C7D7C" w:rsidRPr="00535FA0">
              <w:t xml:space="preserve"> Pete (PS) and Mavis Stone (MS)</w:t>
            </w:r>
            <w:r w:rsidR="002C7D7C">
              <w:t>,</w:t>
            </w:r>
            <w:r w:rsidR="002C7D7C" w:rsidRPr="00535FA0">
              <w:t xml:space="preserve"> </w:t>
            </w:r>
            <w:r w:rsidR="009F7536">
              <w:t xml:space="preserve">Ian McCalder </w:t>
            </w:r>
            <w:r w:rsidR="002C7D7C" w:rsidRPr="00535FA0">
              <w:t>(IM)</w:t>
            </w:r>
            <w:r w:rsidR="002C7D7C">
              <w:t>,</w:t>
            </w:r>
          </w:p>
        </w:tc>
      </w:tr>
    </w:tbl>
    <w:p w:rsidR="002D0C77"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APOLOGIES</w:t>
            </w:r>
          </w:p>
        </w:tc>
        <w:tc>
          <w:tcPr>
            <w:tcW w:w="7716" w:type="dxa"/>
          </w:tcPr>
          <w:p w:rsidR="001B4F66" w:rsidRPr="00535FA0" w:rsidRDefault="002C7D7C" w:rsidP="00154521">
            <w:pPr>
              <w:spacing w:after="0" w:line="240" w:lineRule="auto"/>
              <w:jc w:val="both"/>
            </w:pPr>
            <w:r w:rsidRPr="00535FA0">
              <w:t>Andrea Warnes (AW</w:t>
            </w:r>
            <w:r w:rsidR="009F7536">
              <w:t>), Ruth Galpine</w:t>
            </w:r>
            <w:r w:rsidR="003835A6">
              <w:t xml:space="preserve"> (RG)</w:t>
            </w:r>
            <w:r w:rsidR="009F7536">
              <w:t>, Chris Davies (CD)</w:t>
            </w:r>
          </w:p>
        </w:tc>
      </w:tr>
    </w:tbl>
    <w:p w:rsidR="002D0C77" w:rsidRPr="00EE7B29"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7221"/>
        <w:gridCol w:w="1497"/>
      </w:tblGrid>
      <w:tr w:rsidR="002D0C77" w:rsidRPr="00535FA0">
        <w:tc>
          <w:tcPr>
            <w:tcW w:w="524" w:type="dxa"/>
          </w:tcPr>
          <w:p w:rsidR="002D0C77" w:rsidRPr="00535FA0" w:rsidRDefault="002D0C77" w:rsidP="002D0C77">
            <w:pPr>
              <w:spacing w:after="0" w:line="240" w:lineRule="auto"/>
              <w:jc w:val="center"/>
            </w:pPr>
            <w:r w:rsidRPr="00535FA0">
              <w:t>1</w:t>
            </w:r>
          </w:p>
        </w:tc>
        <w:tc>
          <w:tcPr>
            <w:tcW w:w="7221" w:type="dxa"/>
          </w:tcPr>
          <w:p w:rsidR="002D0C77" w:rsidRPr="00535FA0" w:rsidRDefault="002D0C77" w:rsidP="002D0C77">
            <w:pPr>
              <w:spacing w:after="0" w:line="240" w:lineRule="auto"/>
              <w:jc w:val="both"/>
              <w:rPr>
                <w:b/>
              </w:rPr>
            </w:pPr>
            <w:r w:rsidRPr="00535FA0">
              <w:rPr>
                <w:b/>
              </w:rPr>
              <w:t>MINUTES OF THE PREVIOUS MEETING</w:t>
            </w:r>
          </w:p>
          <w:p w:rsidR="002D0C77" w:rsidRPr="00535FA0" w:rsidRDefault="002D0C77" w:rsidP="002D0C77">
            <w:pPr>
              <w:spacing w:after="0" w:line="240" w:lineRule="auto"/>
              <w:jc w:val="both"/>
              <w:rPr>
                <w:b/>
              </w:rPr>
            </w:pPr>
          </w:p>
          <w:p w:rsidR="00D775F3" w:rsidRDefault="002D0C77" w:rsidP="00D775F3">
            <w:pPr>
              <w:spacing w:after="0" w:line="240" w:lineRule="auto"/>
              <w:jc w:val="both"/>
            </w:pPr>
            <w:r w:rsidRPr="00535FA0">
              <w:t>The minutes of the previous meeting</w:t>
            </w:r>
            <w:r w:rsidR="00B565BC">
              <w:t xml:space="preserve"> </w:t>
            </w:r>
            <w:r w:rsidRPr="00535FA0">
              <w:t xml:space="preserve">were </w:t>
            </w:r>
            <w:r w:rsidR="00635D8A">
              <w:t xml:space="preserve">read and </w:t>
            </w:r>
            <w:r w:rsidR="00154521">
              <w:t>approved.</w:t>
            </w:r>
          </w:p>
          <w:p w:rsidR="00D775F3" w:rsidRDefault="00D775F3" w:rsidP="00D775F3">
            <w:pPr>
              <w:spacing w:after="0" w:line="240" w:lineRule="auto"/>
              <w:jc w:val="both"/>
            </w:pPr>
          </w:p>
          <w:p w:rsidR="00150739" w:rsidRDefault="00D775F3" w:rsidP="00D775F3">
            <w:pPr>
              <w:spacing w:after="0" w:line="240" w:lineRule="auto"/>
              <w:jc w:val="both"/>
            </w:pPr>
            <w:r>
              <w:t>Matters arising:</w:t>
            </w:r>
          </w:p>
          <w:p w:rsidR="00D775F3" w:rsidRDefault="00D775F3" w:rsidP="00D775F3">
            <w:pPr>
              <w:spacing w:after="0" w:line="240" w:lineRule="auto"/>
              <w:jc w:val="both"/>
            </w:pPr>
          </w:p>
          <w:p w:rsidR="00B377CF" w:rsidRDefault="00AB4C31" w:rsidP="00D775F3">
            <w:pPr>
              <w:spacing w:after="0" w:line="240" w:lineRule="auto"/>
              <w:jc w:val="both"/>
            </w:pPr>
            <w:r w:rsidRPr="001F4723">
              <w:rPr>
                <w:b/>
              </w:rPr>
              <w:t>Reserve management</w:t>
            </w:r>
            <w:r>
              <w:t>:</w:t>
            </w:r>
            <w:r w:rsidR="00150739">
              <w:t xml:space="preserve"> </w:t>
            </w:r>
            <w:r w:rsidR="002C3969">
              <w:t xml:space="preserve">Mowing had once again taken out some whips planted by Friends just inside the gate to </w:t>
            </w:r>
            <w:r w:rsidR="0021716B">
              <w:t>the Upper Slopes.  JA to inform Tom Penn.</w:t>
            </w:r>
          </w:p>
          <w:p w:rsidR="00B377CF" w:rsidRDefault="00B377CF" w:rsidP="00D775F3">
            <w:pPr>
              <w:spacing w:after="0" w:line="240" w:lineRule="auto"/>
              <w:jc w:val="both"/>
            </w:pPr>
          </w:p>
          <w:p w:rsidR="00150739" w:rsidRDefault="00B377CF" w:rsidP="00D775F3">
            <w:pPr>
              <w:spacing w:after="0" w:line="240" w:lineRule="auto"/>
              <w:jc w:val="both"/>
            </w:pPr>
            <w:r>
              <w:t>Other matters covered below.</w:t>
            </w:r>
          </w:p>
          <w:p w:rsidR="00154521" w:rsidRPr="00535FA0" w:rsidRDefault="00154521" w:rsidP="00B10D9A">
            <w:pPr>
              <w:spacing w:after="0" w:line="240" w:lineRule="auto"/>
              <w:jc w:val="both"/>
            </w:pPr>
          </w:p>
        </w:tc>
        <w:tc>
          <w:tcPr>
            <w:tcW w:w="1497" w:type="dxa"/>
          </w:tcPr>
          <w:p w:rsidR="002D0C77" w:rsidRDefault="002D0C77"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21716B" w:rsidRDefault="0021716B" w:rsidP="00D775F3">
            <w:pPr>
              <w:spacing w:after="0" w:line="240" w:lineRule="auto"/>
              <w:rPr>
                <w:b/>
                <w:color w:val="FF0000"/>
              </w:rPr>
            </w:pPr>
          </w:p>
          <w:p w:rsidR="0021716B" w:rsidRDefault="0021716B" w:rsidP="00D775F3">
            <w:pPr>
              <w:spacing w:after="0" w:line="240" w:lineRule="auto"/>
              <w:rPr>
                <w:b/>
                <w:color w:val="FF0000"/>
              </w:rPr>
            </w:pPr>
          </w:p>
          <w:p w:rsidR="001F4723" w:rsidRDefault="001F4723" w:rsidP="00D775F3">
            <w:pPr>
              <w:spacing w:after="0" w:line="240" w:lineRule="auto"/>
              <w:rPr>
                <w:b/>
                <w:color w:val="FF0000"/>
              </w:rPr>
            </w:pPr>
          </w:p>
          <w:p w:rsidR="00635D8A" w:rsidRPr="00535FA0" w:rsidRDefault="0021716B" w:rsidP="00D775F3">
            <w:pPr>
              <w:spacing w:after="0" w:line="240" w:lineRule="auto"/>
              <w:rPr>
                <w:b/>
                <w:color w:val="FF0000"/>
              </w:rPr>
            </w:pPr>
            <w:r>
              <w:rPr>
                <w:b/>
                <w:color w:val="FF0000"/>
              </w:rPr>
              <w:t>JA</w:t>
            </w:r>
          </w:p>
        </w:tc>
      </w:tr>
      <w:tr w:rsidR="002D0C77" w:rsidRPr="00535FA0">
        <w:tc>
          <w:tcPr>
            <w:tcW w:w="524" w:type="dxa"/>
          </w:tcPr>
          <w:p w:rsidR="002D0C77" w:rsidRPr="00535FA0" w:rsidRDefault="00FB0438" w:rsidP="002D0C77">
            <w:pPr>
              <w:spacing w:after="0" w:line="240" w:lineRule="auto"/>
              <w:jc w:val="center"/>
            </w:pPr>
            <w:r>
              <w:t>2</w:t>
            </w:r>
          </w:p>
        </w:tc>
        <w:tc>
          <w:tcPr>
            <w:tcW w:w="7221" w:type="dxa"/>
          </w:tcPr>
          <w:p w:rsidR="00BC359B" w:rsidRDefault="00BC359B" w:rsidP="00635D8A">
            <w:pPr>
              <w:spacing w:after="0" w:line="240" w:lineRule="auto"/>
              <w:jc w:val="both"/>
              <w:rPr>
                <w:b/>
              </w:rPr>
            </w:pPr>
            <w:r>
              <w:rPr>
                <w:b/>
              </w:rPr>
              <w:t>COMMITTEE POSITION</w:t>
            </w:r>
            <w:r w:rsidR="004B2E1E">
              <w:rPr>
                <w:b/>
              </w:rPr>
              <w:t>S</w:t>
            </w:r>
          </w:p>
          <w:p w:rsidR="00BC359B" w:rsidRDefault="00BC359B" w:rsidP="00635D8A">
            <w:pPr>
              <w:spacing w:after="0" w:line="240" w:lineRule="auto"/>
              <w:jc w:val="both"/>
              <w:rPr>
                <w:b/>
              </w:rPr>
            </w:pPr>
          </w:p>
          <w:p w:rsidR="00732C0E" w:rsidRDefault="004B2E1E" w:rsidP="00635D8A">
            <w:pPr>
              <w:spacing w:after="0" w:line="240" w:lineRule="auto"/>
              <w:jc w:val="both"/>
            </w:pPr>
            <w:r>
              <w:t>As</w:t>
            </w:r>
            <w:r w:rsidR="00C627E2">
              <w:t xml:space="preserve"> announced at the March meeting, </w:t>
            </w:r>
            <w:r w:rsidR="00BC359B">
              <w:t>AW has now stepped down from her positions as Secretary and Treasurer due to commitments with</w:t>
            </w:r>
            <w:r w:rsidR="00912F8B">
              <w:t xml:space="preserve"> Bristol Fostering Group.  The Friends pass on their thanks for all her hard work and hope she will continue to support future events.</w:t>
            </w:r>
          </w:p>
          <w:p w:rsidR="00912F8B" w:rsidRDefault="00912F8B" w:rsidP="00635D8A">
            <w:pPr>
              <w:spacing w:after="0" w:line="240" w:lineRule="auto"/>
              <w:jc w:val="both"/>
            </w:pPr>
          </w:p>
          <w:p w:rsidR="004B2E1E" w:rsidRDefault="00912F8B" w:rsidP="00635D8A">
            <w:pPr>
              <w:spacing w:after="0" w:line="240" w:lineRule="auto"/>
              <w:jc w:val="both"/>
            </w:pPr>
            <w:r>
              <w:t xml:space="preserve">JA </w:t>
            </w:r>
            <w:r w:rsidR="009841C8">
              <w:t>is in the process of selling and moving away (possibly in August)</w:t>
            </w:r>
            <w:r w:rsidR="000437D3">
              <w:t xml:space="preserve"> and will support the Family </w:t>
            </w:r>
            <w:r w:rsidR="009841C8">
              <w:t>Day in August, but will step down from the roles of Chair</w:t>
            </w:r>
            <w:r w:rsidR="003931D8">
              <w:t>person</w:t>
            </w:r>
            <w:r w:rsidR="009841C8">
              <w:t xml:space="preserve"> and Work Group Organiser</w:t>
            </w:r>
            <w:r w:rsidR="00C627E2">
              <w:t xml:space="preserve"> at the October meeting.</w:t>
            </w:r>
            <w:r w:rsidR="00732C0E">
              <w:t xml:space="preserve">  </w:t>
            </w:r>
          </w:p>
          <w:p w:rsidR="008670E0" w:rsidRDefault="008670E0" w:rsidP="00635D8A">
            <w:pPr>
              <w:spacing w:after="0" w:line="240" w:lineRule="auto"/>
              <w:jc w:val="both"/>
            </w:pPr>
          </w:p>
          <w:p w:rsidR="004B2E1E" w:rsidRDefault="00732C0E" w:rsidP="00635D8A">
            <w:pPr>
              <w:spacing w:after="0" w:line="240" w:lineRule="auto"/>
              <w:jc w:val="both"/>
            </w:pPr>
            <w:r>
              <w:t>DB agreed to fill in for Andrea until the next meeting, but we do need to</w:t>
            </w:r>
            <w:r w:rsidR="008670E0">
              <w:t xml:space="preserve"> find some willing volunteers to take up the vacant posts</w:t>
            </w:r>
            <w:r>
              <w:t xml:space="preserve"> </w:t>
            </w:r>
            <w:r w:rsidR="008670E0">
              <w:t xml:space="preserve">so </w:t>
            </w:r>
            <w:r w:rsidR="00C627E2">
              <w:t xml:space="preserve">the Friends </w:t>
            </w:r>
            <w:r w:rsidR="000437D3">
              <w:t>can continue as an organisation that promotes the Reserve and acts as an important monitor to make sure reserve management continues to preserve this wildlife jewel that is enjoyed by so many residents</w:t>
            </w:r>
            <w:r>
              <w:t>.</w:t>
            </w:r>
          </w:p>
          <w:p w:rsidR="00732C0E" w:rsidRDefault="00732C0E" w:rsidP="00635D8A">
            <w:pPr>
              <w:spacing w:after="0" w:line="240" w:lineRule="auto"/>
              <w:jc w:val="both"/>
            </w:pPr>
          </w:p>
          <w:p w:rsidR="005E02C3" w:rsidRDefault="00732C0E" w:rsidP="00635D8A">
            <w:pPr>
              <w:spacing w:after="0" w:line="240" w:lineRule="auto"/>
              <w:jc w:val="both"/>
            </w:pPr>
            <w:r>
              <w:t xml:space="preserve">KJ </w:t>
            </w:r>
            <w:r w:rsidR="008670E0">
              <w:t xml:space="preserve">will give some thought to this and agreed to store the Friends documentation and effects if the </w:t>
            </w:r>
            <w:r w:rsidR="004B2E1E">
              <w:t>group has to go into hibernation.</w:t>
            </w:r>
          </w:p>
          <w:p w:rsidR="00635D8A" w:rsidRPr="00F419F7" w:rsidRDefault="00635D8A" w:rsidP="00635D8A">
            <w:pPr>
              <w:spacing w:after="0" w:line="240" w:lineRule="auto"/>
              <w:jc w:val="both"/>
            </w:pPr>
          </w:p>
        </w:tc>
        <w:tc>
          <w:tcPr>
            <w:tcW w:w="1497" w:type="dxa"/>
          </w:tcPr>
          <w:p w:rsidR="00B8260A" w:rsidRPr="00535FA0" w:rsidRDefault="00B8260A" w:rsidP="001C098A">
            <w:pPr>
              <w:spacing w:after="0" w:line="240" w:lineRule="auto"/>
              <w:rPr>
                <w:b/>
                <w:color w:val="FF0000"/>
              </w:rPr>
            </w:pPr>
          </w:p>
        </w:tc>
      </w:tr>
      <w:tr w:rsidR="00FB0438" w:rsidRPr="00535FA0">
        <w:tc>
          <w:tcPr>
            <w:tcW w:w="524" w:type="dxa"/>
          </w:tcPr>
          <w:p w:rsidR="00FB0438" w:rsidRPr="00535FA0" w:rsidRDefault="00FB0438" w:rsidP="002D0C77">
            <w:pPr>
              <w:spacing w:after="0" w:line="240" w:lineRule="auto"/>
              <w:jc w:val="center"/>
            </w:pPr>
            <w:r>
              <w:t>3</w:t>
            </w:r>
          </w:p>
        </w:tc>
        <w:tc>
          <w:tcPr>
            <w:tcW w:w="7221" w:type="dxa"/>
          </w:tcPr>
          <w:p w:rsidR="00FB0438" w:rsidRPr="00535FA0" w:rsidRDefault="00FB0438" w:rsidP="002D0C77">
            <w:pPr>
              <w:spacing w:after="0" w:line="240" w:lineRule="auto"/>
              <w:jc w:val="both"/>
            </w:pPr>
            <w:r>
              <w:rPr>
                <w:b/>
              </w:rPr>
              <w:t>RESERVE MANAGEMENT UPDATE</w:t>
            </w:r>
          </w:p>
          <w:p w:rsidR="00FB0438" w:rsidRDefault="00FB0438" w:rsidP="005D1AB7">
            <w:pPr>
              <w:pStyle w:val="ColorfulList-Accent11"/>
              <w:spacing w:after="0" w:line="240" w:lineRule="auto"/>
              <w:ind w:left="0"/>
              <w:jc w:val="both"/>
            </w:pPr>
          </w:p>
          <w:p w:rsidR="00E93553" w:rsidRDefault="00FB0438" w:rsidP="005D1AB7">
            <w:pPr>
              <w:pStyle w:val="ColorfulList-Accent11"/>
              <w:spacing w:after="0" w:line="240" w:lineRule="auto"/>
              <w:ind w:left="0"/>
              <w:jc w:val="both"/>
            </w:pPr>
            <w:r w:rsidRPr="00B20098">
              <w:rPr>
                <w:b/>
              </w:rPr>
              <w:t>Mowing</w:t>
            </w:r>
            <w:r>
              <w:t xml:space="preserve"> has been timely with paths mowed around the perimeters.   </w:t>
            </w:r>
          </w:p>
          <w:p w:rsidR="00E93553" w:rsidRDefault="00E93553" w:rsidP="005D1AB7">
            <w:pPr>
              <w:pStyle w:val="ColorfulList-Accent11"/>
              <w:spacing w:after="0" w:line="240" w:lineRule="auto"/>
              <w:ind w:left="0"/>
              <w:jc w:val="both"/>
            </w:pPr>
          </w:p>
          <w:p w:rsidR="00FB0438" w:rsidRDefault="00E93553" w:rsidP="005D1AB7">
            <w:pPr>
              <w:pStyle w:val="ColorfulList-Accent11"/>
              <w:spacing w:after="0" w:line="240" w:lineRule="auto"/>
              <w:ind w:left="0"/>
              <w:jc w:val="both"/>
            </w:pPr>
            <w:r w:rsidRPr="00E93553">
              <w:rPr>
                <w:b/>
              </w:rPr>
              <w:t>Bin emptying</w:t>
            </w:r>
            <w:r>
              <w:t xml:space="preserve"> was a bit haphazard in April/May, but is better now.</w:t>
            </w:r>
          </w:p>
          <w:p w:rsidR="00FB0438" w:rsidRDefault="00FB0438" w:rsidP="005D1AB7">
            <w:pPr>
              <w:pStyle w:val="ColorfulList-Accent11"/>
              <w:spacing w:after="0" w:line="240" w:lineRule="auto"/>
              <w:ind w:left="0"/>
              <w:jc w:val="both"/>
            </w:pPr>
          </w:p>
          <w:p w:rsidR="00FB0438" w:rsidRDefault="005E02C3" w:rsidP="00B20098">
            <w:pPr>
              <w:spacing w:after="0" w:line="240" w:lineRule="auto"/>
              <w:jc w:val="both"/>
            </w:pPr>
            <w:r>
              <w:rPr>
                <w:b/>
              </w:rPr>
              <w:t>Byelaws</w:t>
            </w:r>
            <w:r w:rsidR="00FB0438">
              <w:t xml:space="preserve"> - Hopefully in place by March.  Main importance to us is there will be no camping on the Reserve which will support us if and when this may happen in future.</w:t>
            </w:r>
          </w:p>
          <w:p w:rsidR="00FB0438" w:rsidRDefault="00FB0438" w:rsidP="005D1AB7">
            <w:pPr>
              <w:pStyle w:val="ColorfulList-Accent11"/>
              <w:spacing w:after="0" w:line="240" w:lineRule="auto"/>
              <w:ind w:left="0"/>
              <w:jc w:val="both"/>
            </w:pPr>
          </w:p>
          <w:p w:rsidR="00FB0438" w:rsidRDefault="00FB0438" w:rsidP="005D1AB7">
            <w:pPr>
              <w:pStyle w:val="ColorfulList-Accent11"/>
              <w:spacing w:after="0" w:line="240" w:lineRule="auto"/>
              <w:ind w:left="0"/>
              <w:jc w:val="both"/>
            </w:pPr>
            <w:r w:rsidRPr="00B20098">
              <w:rPr>
                <w:b/>
              </w:rPr>
              <w:t>Tawny owls nesting box</w:t>
            </w:r>
            <w:r>
              <w:t xml:space="preserve"> well hidden by leaf growth. Will not disturb until Autumn to see if it’s been used.</w:t>
            </w:r>
          </w:p>
          <w:p w:rsidR="00FB0438" w:rsidRDefault="00FB0438" w:rsidP="005D1AB7">
            <w:pPr>
              <w:pStyle w:val="ColorfulList-Accent11"/>
              <w:spacing w:after="0" w:line="240" w:lineRule="auto"/>
              <w:ind w:left="0"/>
              <w:jc w:val="both"/>
            </w:pPr>
          </w:p>
          <w:p w:rsidR="00FB0438" w:rsidRDefault="00FB0438" w:rsidP="005D1AB7">
            <w:pPr>
              <w:pStyle w:val="ColorfulList-Accent11"/>
              <w:spacing w:after="0" w:line="240" w:lineRule="auto"/>
              <w:ind w:left="0"/>
              <w:jc w:val="both"/>
            </w:pPr>
            <w:r w:rsidRPr="00B77019">
              <w:rPr>
                <w:b/>
              </w:rPr>
              <w:t>Seed planting by walking group</w:t>
            </w:r>
            <w:r>
              <w:t xml:space="preserve"> to be done Sept/Oct in circular path area.  JA to liaise. </w:t>
            </w:r>
          </w:p>
          <w:p w:rsidR="00FB0438" w:rsidRDefault="00FB0438" w:rsidP="005D1AB7">
            <w:pPr>
              <w:pStyle w:val="ColorfulList-Accent11"/>
              <w:spacing w:after="0" w:line="240" w:lineRule="auto"/>
              <w:ind w:left="0"/>
              <w:jc w:val="both"/>
            </w:pPr>
          </w:p>
          <w:p w:rsidR="00FB0438" w:rsidRDefault="00FB0438" w:rsidP="005D1AB7">
            <w:pPr>
              <w:pStyle w:val="ColorfulList-Accent11"/>
              <w:spacing w:after="0" w:line="240" w:lineRule="auto"/>
              <w:ind w:left="0"/>
              <w:jc w:val="both"/>
            </w:pPr>
            <w:r w:rsidRPr="00B20098">
              <w:rPr>
                <w:b/>
              </w:rPr>
              <w:t>Remembrance tree.</w:t>
            </w:r>
            <w:r>
              <w:t xml:space="preserve">  DS had made enquiries with Chew Valley Trees. A pedunculate oak (Quercus robur) would cost £54 for and 8 to 10 foot sapling. Meeting agreed to finance this from funds and plant inside pond fence area making watering easier.</w:t>
            </w:r>
          </w:p>
          <w:p w:rsidR="00FB0438" w:rsidRDefault="00FB0438" w:rsidP="005D1AB7">
            <w:pPr>
              <w:pStyle w:val="ColorfulList-Accent11"/>
              <w:spacing w:after="0" w:line="240" w:lineRule="auto"/>
              <w:ind w:left="0"/>
              <w:jc w:val="both"/>
            </w:pPr>
            <w:r>
              <w:t>Also agreed to dedicate the tree to the memory of both Pam Tanner and Frances McCaulder.  JA to arrange collection and planting.</w:t>
            </w:r>
          </w:p>
          <w:p w:rsidR="00FB0438" w:rsidRDefault="00FB0438" w:rsidP="005D1AB7">
            <w:pPr>
              <w:pStyle w:val="ColorfulList-Accent11"/>
              <w:spacing w:after="0" w:line="240" w:lineRule="auto"/>
              <w:ind w:left="0"/>
              <w:jc w:val="both"/>
            </w:pPr>
          </w:p>
          <w:p w:rsidR="00FB0438" w:rsidRPr="00565B9A" w:rsidRDefault="00FB0438" w:rsidP="005D1AB7">
            <w:pPr>
              <w:pStyle w:val="ColorfulList-Accent11"/>
              <w:spacing w:after="0" w:line="240" w:lineRule="auto"/>
              <w:ind w:left="0"/>
              <w:jc w:val="both"/>
              <w:rPr>
                <w:b/>
                <w:color w:val="FF0000"/>
              </w:rPr>
            </w:pPr>
            <w:r w:rsidRPr="00565B9A">
              <w:rPr>
                <w:b/>
                <w:color w:val="FF0000"/>
              </w:rPr>
              <w:t>Parks Helpline 0117 922 3719</w:t>
            </w:r>
            <w:r w:rsidR="00E93553">
              <w:rPr>
                <w:b/>
                <w:color w:val="FF0000"/>
              </w:rPr>
              <w:t xml:space="preserve"> if you see anything that needs doing.</w:t>
            </w:r>
          </w:p>
          <w:p w:rsidR="00FB0438" w:rsidRPr="00535FA0" w:rsidRDefault="00FB0438" w:rsidP="00635D8A">
            <w:pPr>
              <w:spacing w:after="0" w:line="240" w:lineRule="auto"/>
              <w:jc w:val="both"/>
              <w:rPr>
                <w:b/>
              </w:rPr>
            </w:pPr>
          </w:p>
        </w:tc>
        <w:tc>
          <w:tcPr>
            <w:tcW w:w="1497" w:type="dxa"/>
          </w:tcPr>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r>
              <w:rPr>
                <w:b/>
                <w:color w:val="FF0000"/>
              </w:rPr>
              <w:t>JA</w:t>
            </w:r>
          </w:p>
          <w:p w:rsidR="00FB0438" w:rsidRDefault="00FB0438" w:rsidP="00B77019">
            <w:pPr>
              <w:spacing w:after="0" w:line="240" w:lineRule="auto"/>
              <w:jc w:val="center"/>
              <w:rPr>
                <w:b/>
                <w:color w:val="FF0000"/>
              </w:rPr>
            </w:pPr>
          </w:p>
          <w:p w:rsidR="00B77019" w:rsidRDefault="00B77019" w:rsidP="00B77019">
            <w:pPr>
              <w:spacing w:after="0" w:line="240" w:lineRule="auto"/>
              <w:jc w:val="center"/>
              <w:rPr>
                <w:b/>
                <w:color w:val="FF0000"/>
              </w:rPr>
            </w:pPr>
          </w:p>
          <w:p w:rsidR="00B77019" w:rsidRDefault="00B77019" w:rsidP="00B77019">
            <w:pPr>
              <w:spacing w:after="0" w:line="240" w:lineRule="auto"/>
              <w:jc w:val="center"/>
              <w:rPr>
                <w:b/>
                <w:color w:val="FF0000"/>
              </w:rPr>
            </w:pPr>
          </w:p>
          <w:p w:rsidR="00FB0438" w:rsidRPr="00535FA0" w:rsidRDefault="00B77019" w:rsidP="00B77019">
            <w:pPr>
              <w:spacing w:after="0" w:line="240" w:lineRule="auto"/>
              <w:jc w:val="center"/>
              <w:rPr>
                <w:b/>
                <w:color w:val="FF0000"/>
              </w:rPr>
            </w:pPr>
            <w:r>
              <w:rPr>
                <w:b/>
                <w:color w:val="FF0000"/>
              </w:rPr>
              <w:t>JA</w:t>
            </w:r>
          </w:p>
        </w:tc>
      </w:tr>
      <w:tr w:rsidR="00FB0438" w:rsidRPr="00535FA0">
        <w:tc>
          <w:tcPr>
            <w:tcW w:w="524" w:type="dxa"/>
          </w:tcPr>
          <w:p w:rsidR="00FB0438" w:rsidRPr="00535FA0" w:rsidRDefault="00FB0438" w:rsidP="002D0C77">
            <w:pPr>
              <w:spacing w:after="0" w:line="240" w:lineRule="auto"/>
              <w:jc w:val="center"/>
            </w:pPr>
            <w:r>
              <w:t>4</w:t>
            </w:r>
          </w:p>
        </w:tc>
        <w:tc>
          <w:tcPr>
            <w:tcW w:w="7221" w:type="dxa"/>
          </w:tcPr>
          <w:p w:rsidR="00FB0438" w:rsidRDefault="00FB0438" w:rsidP="00FB0438">
            <w:pPr>
              <w:spacing w:after="0" w:line="240" w:lineRule="auto"/>
              <w:jc w:val="both"/>
              <w:rPr>
                <w:b/>
              </w:rPr>
            </w:pPr>
            <w:r w:rsidRPr="00635D8A">
              <w:rPr>
                <w:b/>
              </w:rPr>
              <w:t>EVENTS</w:t>
            </w:r>
          </w:p>
          <w:p w:rsidR="00FB0438" w:rsidRDefault="00FB0438" w:rsidP="00FB0438">
            <w:pPr>
              <w:spacing w:after="0" w:line="240" w:lineRule="auto"/>
              <w:jc w:val="both"/>
            </w:pPr>
          </w:p>
          <w:p w:rsidR="00FB0438" w:rsidRDefault="00FB0438" w:rsidP="00FB0438">
            <w:pPr>
              <w:spacing w:after="0" w:line="240" w:lineRule="auto"/>
              <w:jc w:val="both"/>
            </w:pPr>
            <w:r>
              <w:rPr>
                <w:b/>
              </w:rPr>
              <w:t>Callington Road Hospital Spring Fair</w:t>
            </w:r>
          </w:p>
          <w:p w:rsidR="00FB0438" w:rsidRPr="004A7B12" w:rsidRDefault="00FB0438" w:rsidP="00FB0438">
            <w:pPr>
              <w:spacing w:after="0" w:line="240" w:lineRule="auto"/>
              <w:jc w:val="both"/>
            </w:pPr>
            <w:r>
              <w:t>23rd May.  PS, MS and JA attended.  Star of the show was Pete and Mavis’s ‘Emma’ the tortoise plus three young ones – they got a lot of interest.  JA took our display board and leaflets, plus a bird identification quiz.</w:t>
            </w:r>
          </w:p>
          <w:p w:rsidR="00FB0438" w:rsidRDefault="00FB0438" w:rsidP="00FB0438">
            <w:pPr>
              <w:spacing w:after="0" w:line="240" w:lineRule="auto"/>
              <w:jc w:val="both"/>
            </w:pPr>
          </w:p>
          <w:p w:rsidR="00FB0438" w:rsidRDefault="00FB0438" w:rsidP="00FB0438">
            <w:pPr>
              <w:spacing w:after="0" w:line="240" w:lineRule="auto"/>
              <w:jc w:val="both"/>
              <w:rPr>
                <w:b/>
              </w:rPr>
            </w:pPr>
            <w:r w:rsidRPr="004A7B12">
              <w:rPr>
                <w:b/>
              </w:rPr>
              <w:t>Family Fun Day</w:t>
            </w:r>
          </w:p>
          <w:p w:rsidR="00FB0438" w:rsidRDefault="00FB0438" w:rsidP="00FB0438">
            <w:pPr>
              <w:spacing w:after="0" w:line="240" w:lineRule="auto"/>
              <w:jc w:val="both"/>
            </w:pPr>
            <w:r>
              <w:t xml:space="preserve">Date set for  SUNDAY 20TH AUGUST from 11am - 3pm.  </w:t>
            </w:r>
          </w:p>
          <w:p w:rsidR="00A60901" w:rsidRDefault="00FB0438" w:rsidP="00FB0438">
            <w:pPr>
              <w:spacing w:after="0" w:line="240" w:lineRule="auto"/>
              <w:jc w:val="both"/>
            </w:pPr>
            <w:r>
              <w:t>Tony Smith attending to do insect spotting/identification.</w:t>
            </w:r>
          </w:p>
          <w:p w:rsidR="00FB0438" w:rsidRDefault="00A60901" w:rsidP="00FB0438">
            <w:pPr>
              <w:spacing w:after="0" w:line="240" w:lineRule="auto"/>
              <w:jc w:val="both"/>
            </w:pPr>
            <w:r>
              <w:t>C</w:t>
            </w:r>
            <w:r w:rsidR="00B9625C">
              <w:t>harlie Crump for RSPB attending plus Avon Wildlife?</w:t>
            </w:r>
          </w:p>
          <w:p w:rsidR="00FB0438" w:rsidRDefault="00FB0438" w:rsidP="00FB0438">
            <w:pPr>
              <w:spacing w:after="0" w:line="240" w:lineRule="auto"/>
              <w:jc w:val="both"/>
            </w:pPr>
            <w:proofErr w:type="gramStart"/>
            <w:r>
              <w:t>JA  contacted</w:t>
            </w:r>
            <w:proofErr w:type="gramEnd"/>
            <w:r>
              <w:t xml:space="preserve"> Tom Penn about not cutting meadow.  Hopefully shouldn’t be cut, but it is with a contractor. </w:t>
            </w:r>
          </w:p>
          <w:p w:rsidR="00FB0438" w:rsidRDefault="00FB0438" w:rsidP="00FB0438">
            <w:pPr>
              <w:spacing w:after="0" w:line="240" w:lineRule="auto"/>
              <w:jc w:val="both"/>
            </w:pPr>
            <w:r>
              <w:t xml:space="preserve">Badge making machine booked. </w:t>
            </w:r>
          </w:p>
          <w:p w:rsidR="00FB0438" w:rsidRDefault="00FB0438" w:rsidP="00FB0438">
            <w:pPr>
              <w:spacing w:after="0" w:line="240" w:lineRule="auto"/>
              <w:jc w:val="both"/>
            </w:pPr>
            <w:r>
              <w:t>RG and KJ to investigate fundraising and prize donation.</w:t>
            </w:r>
          </w:p>
          <w:p w:rsidR="00FB0438" w:rsidRDefault="00FB0438" w:rsidP="00FB0438">
            <w:pPr>
              <w:spacing w:after="0" w:line="240" w:lineRule="auto"/>
              <w:jc w:val="both"/>
            </w:pPr>
            <w:r>
              <w:t>PS &amp; MS, DS &amp; AS to supervise bird recognition quiz, maybe with prizes.</w:t>
            </w:r>
          </w:p>
          <w:p w:rsidR="00FB0438" w:rsidRDefault="00FB0438" w:rsidP="00FB0438">
            <w:pPr>
              <w:spacing w:after="0" w:line="240" w:lineRule="auto"/>
              <w:jc w:val="both"/>
            </w:pPr>
          </w:p>
          <w:p w:rsidR="00FB0438" w:rsidRDefault="00FB0438" w:rsidP="00FB0438">
            <w:pPr>
              <w:spacing w:after="0" w:line="240" w:lineRule="auto"/>
              <w:jc w:val="both"/>
            </w:pPr>
            <w:r w:rsidRPr="00F23EB7">
              <w:rPr>
                <w:b/>
              </w:rPr>
              <w:t>Fungi Foray</w:t>
            </w:r>
            <w:r>
              <w:t xml:space="preserve">  </w:t>
            </w:r>
          </w:p>
          <w:p w:rsidR="00855FB1" w:rsidRDefault="00FB0438" w:rsidP="00296C15">
            <w:pPr>
              <w:spacing w:after="0" w:line="240" w:lineRule="auto"/>
              <w:jc w:val="both"/>
            </w:pPr>
            <w:r>
              <w:t>JA to enquire if a volunteer at Tyntesfield who is cataloguing the estate could be persuaded to do a foray for us.</w:t>
            </w:r>
          </w:p>
          <w:p w:rsidR="00FB0438" w:rsidRPr="00123F1E" w:rsidRDefault="00FB0438" w:rsidP="00123F1E">
            <w:pPr>
              <w:spacing w:after="0" w:line="240" w:lineRule="auto"/>
            </w:pPr>
          </w:p>
        </w:tc>
        <w:tc>
          <w:tcPr>
            <w:tcW w:w="1497" w:type="dxa"/>
          </w:tcPr>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r>
              <w:rPr>
                <w:b/>
                <w:color w:val="FF0000"/>
              </w:rPr>
              <w:t>TS</w:t>
            </w: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B9625C" w:rsidRDefault="00B9625C" w:rsidP="00FB0438">
            <w:pPr>
              <w:spacing w:after="0" w:line="240" w:lineRule="auto"/>
              <w:jc w:val="center"/>
              <w:rPr>
                <w:b/>
                <w:color w:val="FF0000"/>
              </w:rPr>
            </w:pPr>
          </w:p>
          <w:p w:rsidR="00FB0438" w:rsidRDefault="00FB0438" w:rsidP="00FB0438">
            <w:pPr>
              <w:spacing w:after="0" w:line="240" w:lineRule="auto"/>
              <w:jc w:val="center"/>
              <w:rPr>
                <w:b/>
                <w:color w:val="FF0000"/>
              </w:rPr>
            </w:pPr>
            <w:r>
              <w:rPr>
                <w:b/>
                <w:color w:val="FF0000"/>
              </w:rPr>
              <w:t>KJ</w:t>
            </w:r>
          </w:p>
          <w:p w:rsidR="00FB0438" w:rsidRDefault="00FB0438" w:rsidP="00FB0438">
            <w:pPr>
              <w:spacing w:after="0" w:line="240" w:lineRule="auto"/>
              <w:jc w:val="center"/>
              <w:rPr>
                <w:b/>
                <w:color w:val="FF0000"/>
              </w:rPr>
            </w:pPr>
            <w:r>
              <w:rPr>
                <w:b/>
                <w:color w:val="FF0000"/>
              </w:rPr>
              <w:t>PS/MS/DS/AS</w:t>
            </w: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B9625C" w:rsidRDefault="00B9625C" w:rsidP="00FB0438">
            <w:pPr>
              <w:spacing w:after="0" w:line="240" w:lineRule="auto"/>
              <w:jc w:val="center"/>
              <w:rPr>
                <w:b/>
                <w:color w:val="FF0000"/>
              </w:rPr>
            </w:pPr>
          </w:p>
          <w:p w:rsidR="00FB0438" w:rsidRPr="00535FA0" w:rsidRDefault="00FB0438" w:rsidP="00FB0438">
            <w:pPr>
              <w:spacing w:after="0" w:line="240" w:lineRule="auto"/>
              <w:jc w:val="center"/>
              <w:rPr>
                <w:b/>
                <w:color w:val="FF0000"/>
              </w:rPr>
            </w:pPr>
            <w:r>
              <w:rPr>
                <w:b/>
                <w:color w:val="FF0000"/>
              </w:rPr>
              <w:t>JA</w:t>
            </w:r>
          </w:p>
        </w:tc>
      </w:tr>
      <w:tr w:rsidR="00FB0438" w:rsidRPr="00535FA0">
        <w:tc>
          <w:tcPr>
            <w:tcW w:w="524" w:type="dxa"/>
          </w:tcPr>
          <w:p w:rsidR="00FB0438" w:rsidRPr="00535FA0" w:rsidRDefault="00FB0438" w:rsidP="002D0C77">
            <w:pPr>
              <w:spacing w:after="0" w:line="240" w:lineRule="auto"/>
              <w:jc w:val="center"/>
            </w:pPr>
            <w:r>
              <w:t>5</w:t>
            </w:r>
          </w:p>
        </w:tc>
        <w:tc>
          <w:tcPr>
            <w:tcW w:w="7221" w:type="dxa"/>
          </w:tcPr>
          <w:p w:rsidR="00FB0438" w:rsidRDefault="00FB0438" w:rsidP="00130299">
            <w:pPr>
              <w:spacing w:after="0" w:line="240" w:lineRule="auto"/>
              <w:jc w:val="both"/>
              <w:rPr>
                <w:b/>
              </w:rPr>
            </w:pPr>
            <w:r w:rsidRPr="004A7B12">
              <w:rPr>
                <w:b/>
              </w:rPr>
              <w:t>BRISTOL PARKS FORUM</w:t>
            </w:r>
          </w:p>
          <w:p w:rsidR="00FB0438" w:rsidRDefault="00FB0438" w:rsidP="00130299">
            <w:pPr>
              <w:spacing w:after="0" w:line="240" w:lineRule="auto"/>
              <w:jc w:val="both"/>
              <w:rPr>
                <w:b/>
              </w:rPr>
            </w:pPr>
          </w:p>
          <w:p w:rsidR="00FB0438" w:rsidRDefault="00FB0438" w:rsidP="00123F1E">
            <w:pPr>
              <w:spacing w:after="0" w:line="240" w:lineRule="auto"/>
              <w:rPr>
                <w:rFonts w:cs="Calibri"/>
                <w:color w:val="212121"/>
                <w:shd w:val="clear" w:color="auto" w:fill="FFFFFF"/>
              </w:rPr>
            </w:pPr>
            <w:r>
              <w:rPr>
                <w:rFonts w:cs="Calibri"/>
                <w:color w:val="212121"/>
                <w:shd w:val="clear" w:color="auto" w:fill="FFFFFF"/>
              </w:rPr>
              <w:t>No further news on Parks budget at the March forum meeting.  Parks Forum Committee drafted a very strongly worded letter to the Councillor responsible for Parks, who has failed to attend the last two meetings to explain the Councils plans.  Next meeting is this Saturday 24</w:t>
            </w:r>
            <w:r w:rsidRPr="0055379B">
              <w:rPr>
                <w:rFonts w:cs="Calibri"/>
                <w:color w:val="212121"/>
                <w:shd w:val="clear" w:color="auto" w:fill="FFFFFF"/>
                <w:vertAlign w:val="superscript"/>
              </w:rPr>
              <w:t>th</w:t>
            </w:r>
            <w:r>
              <w:rPr>
                <w:rFonts w:cs="Calibri"/>
                <w:color w:val="212121"/>
                <w:shd w:val="clear" w:color="auto" w:fill="FFFFFF"/>
              </w:rPr>
              <w:t xml:space="preserve"> June at Redcatch Community Centre – should be interesting! JA attending and will report back.</w:t>
            </w:r>
          </w:p>
          <w:p w:rsidR="00FB0438" w:rsidRPr="00123F1E" w:rsidRDefault="00FB0438" w:rsidP="00123F1E">
            <w:pPr>
              <w:spacing w:after="0" w:line="240" w:lineRule="auto"/>
            </w:pPr>
          </w:p>
        </w:tc>
        <w:tc>
          <w:tcPr>
            <w:tcW w:w="1497" w:type="dxa"/>
          </w:tcPr>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r>
              <w:rPr>
                <w:b/>
                <w:color w:val="FF0000"/>
              </w:rPr>
              <w:t>JA</w:t>
            </w:r>
          </w:p>
        </w:tc>
      </w:tr>
      <w:tr w:rsidR="00FB0438" w:rsidRPr="00535FA0">
        <w:tc>
          <w:tcPr>
            <w:tcW w:w="524" w:type="dxa"/>
          </w:tcPr>
          <w:p w:rsidR="00FB0438" w:rsidRPr="00535FA0" w:rsidRDefault="00FB0438" w:rsidP="002D0C77">
            <w:pPr>
              <w:spacing w:after="0" w:line="240" w:lineRule="auto"/>
              <w:jc w:val="center"/>
            </w:pPr>
            <w:r>
              <w:t>6</w:t>
            </w:r>
          </w:p>
        </w:tc>
        <w:tc>
          <w:tcPr>
            <w:tcW w:w="7221" w:type="dxa"/>
          </w:tcPr>
          <w:p w:rsidR="00FB0438" w:rsidRPr="00535FA0" w:rsidRDefault="00FB0438" w:rsidP="007D1715">
            <w:pPr>
              <w:spacing w:after="0" w:line="240" w:lineRule="auto"/>
              <w:jc w:val="both"/>
            </w:pPr>
            <w:r w:rsidRPr="00535FA0">
              <w:rPr>
                <w:b/>
              </w:rPr>
              <w:t>NEIGHBOURHOOD PARTNERSHIPS</w:t>
            </w:r>
          </w:p>
          <w:p w:rsidR="00FB0438" w:rsidRPr="00535FA0" w:rsidRDefault="00FB0438" w:rsidP="007D1715">
            <w:pPr>
              <w:spacing w:after="0" w:line="240" w:lineRule="auto"/>
              <w:jc w:val="both"/>
            </w:pPr>
          </w:p>
          <w:p w:rsidR="00FB0438" w:rsidRPr="00535FA0" w:rsidRDefault="00FB0438" w:rsidP="007D1715">
            <w:pPr>
              <w:spacing w:after="0" w:line="240" w:lineRule="auto"/>
              <w:jc w:val="both"/>
            </w:pPr>
            <w:r>
              <w:t>Knowle and Brislington Neighbourhood Partnerships finances been severely pruned and no support available from the Council so both are attempting to continue on a voluntary basis.   Environmental Sub Group has disbanded.</w:t>
            </w:r>
          </w:p>
          <w:p w:rsidR="00623F46" w:rsidRDefault="00623F46" w:rsidP="000C024B">
            <w:pPr>
              <w:spacing w:after="0" w:line="240" w:lineRule="auto"/>
            </w:pPr>
          </w:p>
          <w:p w:rsidR="00623F46" w:rsidRDefault="00623F46" w:rsidP="000C024B">
            <w:pPr>
              <w:spacing w:after="0" w:line="240" w:lineRule="auto"/>
            </w:pPr>
          </w:p>
          <w:p w:rsidR="00623F46" w:rsidRDefault="00623F46" w:rsidP="000C024B">
            <w:pPr>
              <w:spacing w:after="0" w:line="240" w:lineRule="auto"/>
            </w:pPr>
          </w:p>
          <w:p w:rsidR="00623F46" w:rsidRDefault="00623F46" w:rsidP="000C024B">
            <w:pPr>
              <w:spacing w:after="0" w:line="240" w:lineRule="auto"/>
            </w:pPr>
          </w:p>
          <w:p w:rsidR="00623F46" w:rsidRDefault="00623F46" w:rsidP="000C024B">
            <w:pPr>
              <w:spacing w:after="0" w:line="240" w:lineRule="auto"/>
            </w:pPr>
          </w:p>
          <w:p w:rsidR="00FB0438" w:rsidRPr="00535FA0" w:rsidRDefault="00FB0438" w:rsidP="000C024B">
            <w:pPr>
              <w:spacing w:after="0" w:line="240" w:lineRule="auto"/>
            </w:pPr>
          </w:p>
        </w:tc>
        <w:tc>
          <w:tcPr>
            <w:tcW w:w="1497" w:type="dxa"/>
          </w:tcPr>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0C024B">
            <w:pPr>
              <w:spacing w:after="0" w:line="240" w:lineRule="auto"/>
              <w:rPr>
                <w:b/>
                <w:color w:val="FF0000"/>
              </w:rPr>
            </w:pPr>
          </w:p>
        </w:tc>
      </w:tr>
      <w:tr w:rsidR="00FB0438" w:rsidRPr="00535FA0">
        <w:tc>
          <w:tcPr>
            <w:tcW w:w="524" w:type="dxa"/>
          </w:tcPr>
          <w:p w:rsidR="00FB0438" w:rsidRPr="00535FA0" w:rsidRDefault="00FB0438" w:rsidP="002D0C77">
            <w:pPr>
              <w:spacing w:after="0" w:line="240" w:lineRule="auto"/>
              <w:jc w:val="center"/>
            </w:pPr>
            <w:r>
              <w:t>7</w:t>
            </w:r>
          </w:p>
        </w:tc>
        <w:tc>
          <w:tcPr>
            <w:tcW w:w="7221" w:type="dxa"/>
          </w:tcPr>
          <w:p w:rsidR="0098670F" w:rsidRDefault="00FB0438" w:rsidP="002D0C77">
            <w:pPr>
              <w:spacing w:after="0" w:line="240" w:lineRule="auto"/>
              <w:jc w:val="both"/>
              <w:rPr>
                <w:b/>
              </w:rPr>
            </w:pPr>
            <w:r w:rsidRPr="00535FA0">
              <w:rPr>
                <w:b/>
              </w:rPr>
              <w:t>FINANCES/GRANTS</w:t>
            </w:r>
          </w:p>
          <w:p w:rsidR="00FB0438" w:rsidRPr="00535FA0" w:rsidRDefault="00FB0438" w:rsidP="002D0C77">
            <w:pPr>
              <w:spacing w:after="0" w:line="240" w:lineRule="auto"/>
              <w:jc w:val="both"/>
              <w:rPr>
                <w:b/>
              </w:rPr>
            </w:pPr>
          </w:p>
          <w:p w:rsidR="00FB0438" w:rsidRDefault="00475A36" w:rsidP="007D1715">
            <w:pPr>
              <w:spacing w:after="0" w:line="240" w:lineRule="auto"/>
            </w:pPr>
            <w:r w:rsidRPr="00B10D9A">
              <w:rPr>
                <w:b/>
              </w:rPr>
              <w:t>Wild flower p</w:t>
            </w:r>
            <w:r w:rsidR="00FB0438" w:rsidRPr="00B10D9A">
              <w:rPr>
                <w:b/>
              </w:rPr>
              <w:t xml:space="preserve">lug </w:t>
            </w:r>
            <w:proofErr w:type="gramStart"/>
            <w:r w:rsidR="0098670F" w:rsidRPr="00B10D9A">
              <w:rPr>
                <w:b/>
              </w:rPr>
              <w:t>planting</w:t>
            </w:r>
            <w:r w:rsidR="0098670F">
              <w:t xml:space="preserve"> </w:t>
            </w:r>
            <w:r w:rsidR="00FB0438">
              <w:t xml:space="preserve"> due</w:t>
            </w:r>
            <w:proofErr w:type="gramEnd"/>
            <w:r w:rsidR="00FB0438">
              <w:t xml:space="preserve"> </w:t>
            </w:r>
            <w:r w:rsidR="0098670F">
              <w:t>in September.</w:t>
            </w:r>
          </w:p>
          <w:p w:rsidR="00FB0438" w:rsidRPr="00535FA0" w:rsidRDefault="00FB0438" w:rsidP="002D0C77">
            <w:pPr>
              <w:spacing w:after="0" w:line="240" w:lineRule="auto"/>
              <w:jc w:val="both"/>
              <w:rPr>
                <w:b/>
              </w:rPr>
            </w:pPr>
          </w:p>
          <w:p w:rsidR="00B10D9A" w:rsidRDefault="00B10D9A" w:rsidP="00B10D9A">
            <w:pPr>
              <w:spacing w:after="0" w:line="240" w:lineRule="auto"/>
              <w:jc w:val="both"/>
            </w:pPr>
            <w:r w:rsidRPr="001F4723">
              <w:rPr>
                <w:b/>
              </w:rPr>
              <w:t>Owl tree sculpture</w:t>
            </w:r>
            <w:r>
              <w:t xml:space="preserve">:  JA has applied for grants from W H Smiths Community Fund and </w:t>
            </w:r>
            <w:proofErr w:type="spellStart"/>
            <w:r>
              <w:t>Tescos</w:t>
            </w:r>
            <w:proofErr w:type="spellEnd"/>
            <w:r>
              <w:t xml:space="preserve"> Bags of Help Fund.  Tom Penn has given approval from BCC but stated that tree was felled because of rot.  Andy O’Neil (wood sculptor) had said he could remove rotten wood and just use sound wood for owl figure.  Should hear in the Autumn if either application has been successful.</w:t>
            </w:r>
          </w:p>
          <w:p w:rsidR="00FB0438" w:rsidRPr="00565B9A" w:rsidRDefault="00FB0438" w:rsidP="002F34AA">
            <w:pPr>
              <w:spacing w:after="0" w:line="240" w:lineRule="auto"/>
              <w:jc w:val="both"/>
            </w:pPr>
          </w:p>
        </w:tc>
        <w:tc>
          <w:tcPr>
            <w:tcW w:w="1497" w:type="dxa"/>
          </w:tcPr>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tc>
      </w:tr>
      <w:tr w:rsidR="00FB0438" w:rsidRPr="00535FA0">
        <w:tc>
          <w:tcPr>
            <w:tcW w:w="524" w:type="dxa"/>
          </w:tcPr>
          <w:p w:rsidR="00FB0438" w:rsidRPr="00535FA0" w:rsidRDefault="00FB0438" w:rsidP="002D0C77">
            <w:pPr>
              <w:spacing w:after="0" w:line="240" w:lineRule="auto"/>
              <w:jc w:val="center"/>
            </w:pPr>
            <w:r>
              <w:t>8</w:t>
            </w:r>
          </w:p>
        </w:tc>
        <w:tc>
          <w:tcPr>
            <w:tcW w:w="7221" w:type="dxa"/>
          </w:tcPr>
          <w:p w:rsidR="00FB0438" w:rsidRPr="00535FA0" w:rsidRDefault="00FB0438" w:rsidP="002D0C77">
            <w:pPr>
              <w:spacing w:after="0" w:line="240" w:lineRule="auto"/>
              <w:jc w:val="both"/>
              <w:rPr>
                <w:b/>
              </w:rPr>
            </w:pPr>
            <w:r w:rsidRPr="00535FA0">
              <w:rPr>
                <w:b/>
              </w:rPr>
              <w:t>INTERESTING SIGHTINGS ON THE RESERVE</w:t>
            </w:r>
          </w:p>
          <w:p w:rsidR="00FB0438" w:rsidRPr="00535FA0" w:rsidRDefault="00FB0438" w:rsidP="002D0C77">
            <w:pPr>
              <w:spacing w:after="0" w:line="240" w:lineRule="auto"/>
              <w:jc w:val="both"/>
              <w:rPr>
                <w:b/>
              </w:rPr>
            </w:pPr>
          </w:p>
          <w:p w:rsidR="00DD374B" w:rsidRDefault="00DD374B" w:rsidP="00626DDC">
            <w:pPr>
              <w:pStyle w:val="ColorfulList-Accent11"/>
              <w:numPr>
                <w:ilvl w:val="0"/>
                <w:numId w:val="2"/>
              </w:numPr>
              <w:spacing w:after="0" w:line="240" w:lineRule="auto"/>
              <w:jc w:val="both"/>
            </w:pPr>
            <w:r>
              <w:t>Owls have been calling at night in April/May</w:t>
            </w:r>
          </w:p>
          <w:p w:rsidR="00DD374B" w:rsidRDefault="00DD374B" w:rsidP="00626DDC">
            <w:pPr>
              <w:pStyle w:val="ColorfulList-Accent11"/>
              <w:numPr>
                <w:ilvl w:val="0"/>
                <w:numId w:val="2"/>
              </w:numPr>
              <w:spacing w:after="0" w:line="240" w:lineRule="auto"/>
              <w:jc w:val="both"/>
            </w:pPr>
            <w:r>
              <w:t>Swifts flying above the reserve in greater numbers than last year.</w:t>
            </w:r>
          </w:p>
          <w:p w:rsidR="00DD374B" w:rsidRDefault="00DD374B" w:rsidP="00626DDC">
            <w:pPr>
              <w:pStyle w:val="ColorfulList-Accent11"/>
              <w:numPr>
                <w:ilvl w:val="0"/>
                <w:numId w:val="2"/>
              </w:numPr>
              <w:spacing w:after="0" w:line="240" w:lineRule="auto"/>
              <w:jc w:val="both"/>
            </w:pPr>
            <w:r>
              <w:t>Heron still fishing the pond.</w:t>
            </w:r>
          </w:p>
          <w:p w:rsidR="0087634C" w:rsidRDefault="00DD374B" w:rsidP="00626DDC">
            <w:pPr>
              <w:pStyle w:val="ColorfulList-Accent11"/>
              <w:numPr>
                <w:ilvl w:val="0"/>
                <w:numId w:val="2"/>
              </w:numPr>
              <w:spacing w:after="0" w:line="240" w:lineRule="auto"/>
              <w:jc w:val="both"/>
            </w:pPr>
            <w:r>
              <w:t>No sightings of the deer recently.  Have they moved on</w:t>
            </w:r>
            <w:r w:rsidR="0087634C">
              <w:t>? (</w:t>
            </w:r>
            <w:r w:rsidR="00BA002E">
              <w:t xml:space="preserve">Update: </w:t>
            </w:r>
            <w:r w:rsidR="0087634C">
              <w:t>No JA saw one for the first time by the circular path on Monday 19</w:t>
            </w:r>
            <w:r w:rsidR="0087634C" w:rsidRPr="0087634C">
              <w:rPr>
                <w:vertAlign w:val="superscript"/>
              </w:rPr>
              <w:t>th</w:t>
            </w:r>
            <w:r w:rsidR="0087634C">
              <w:t xml:space="preserve"> pm)</w:t>
            </w:r>
          </w:p>
          <w:p w:rsidR="00FB0438" w:rsidRPr="00535FA0" w:rsidRDefault="00FB0438" w:rsidP="00C15B03">
            <w:pPr>
              <w:pStyle w:val="ColorfulList-Accent11"/>
              <w:spacing w:after="0" w:line="240" w:lineRule="auto"/>
              <w:jc w:val="both"/>
            </w:pPr>
          </w:p>
        </w:tc>
        <w:tc>
          <w:tcPr>
            <w:tcW w:w="1497" w:type="dxa"/>
          </w:tcPr>
          <w:p w:rsidR="00FB0438" w:rsidRPr="00535FA0" w:rsidRDefault="00FB0438" w:rsidP="002D0C77">
            <w:pPr>
              <w:spacing w:after="0" w:line="240" w:lineRule="auto"/>
              <w:jc w:val="center"/>
              <w:rPr>
                <w:b/>
                <w:color w:val="FF0000"/>
              </w:rPr>
            </w:pPr>
          </w:p>
        </w:tc>
      </w:tr>
      <w:tr w:rsidR="00FB0438" w:rsidRPr="00535FA0">
        <w:tc>
          <w:tcPr>
            <w:tcW w:w="524" w:type="dxa"/>
          </w:tcPr>
          <w:p w:rsidR="00FB0438" w:rsidRPr="00535FA0" w:rsidRDefault="00AA117E" w:rsidP="002D0C77">
            <w:pPr>
              <w:spacing w:after="0" w:line="240" w:lineRule="auto"/>
              <w:jc w:val="center"/>
            </w:pPr>
            <w:r>
              <w:t>9</w:t>
            </w:r>
          </w:p>
        </w:tc>
        <w:tc>
          <w:tcPr>
            <w:tcW w:w="7221" w:type="dxa"/>
          </w:tcPr>
          <w:p w:rsidR="00AA117E" w:rsidRPr="00535FA0" w:rsidRDefault="00AA117E" w:rsidP="00AA117E">
            <w:pPr>
              <w:spacing w:after="0" w:line="240" w:lineRule="auto"/>
              <w:jc w:val="both"/>
              <w:rPr>
                <w:b/>
              </w:rPr>
            </w:pPr>
            <w:r w:rsidRPr="00535FA0">
              <w:rPr>
                <w:b/>
              </w:rPr>
              <w:t>DATE OF NEXT MEETING</w:t>
            </w:r>
          </w:p>
          <w:p w:rsidR="00AA117E" w:rsidRPr="00535FA0" w:rsidRDefault="00AA117E" w:rsidP="00AA117E">
            <w:pPr>
              <w:spacing w:after="0" w:line="240" w:lineRule="auto"/>
              <w:jc w:val="both"/>
              <w:rPr>
                <w:b/>
              </w:rPr>
            </w:pPr>
          </w:p>
          <w:p w:rsidR="00AA117E" w:rsidRDefault="00AA117E" w:rsidP="00AA117E">
            <w:pPr>
              <w:spacing w:after="0" w:line="240" w:lineRule="auto"/>
              <w:jc w:val="both"/>
            </w:pPr>
            <w:r w:rsidRPr="002F34AA">
              <w:t>The date of the next meeting</w:t>
            </w:r>
            <w:r w:rsidRPr="00D470B9">
              <w:rPr>
                <w:b/>
              </w:rPr>
              <w:t xml:space="preserve"> is </w:t>
            </w:r>
            <w:r w:rsidRPr="00535FA0">
              <w:rPr>
                <w:b/>
              </w:rPr>
              <w:t xml:space="preserve">Tuesday </w:t>
            </w:r>
            <w:r>
              <w:rPr>
                <w:b/>
              </w:rPr>
              <w:t>17th October</w:t>
            </w:r>
            <w:r w:rsidRPr="00535FA0">
              <w:rPr>
                <w:b/>
              </w:rPr>
              <w:t xml:space="preserve"> at </w:t>
            </w:r>
            <w:r w:rsidRPr="002F34AA">
              <w:t xml:space="preserve">6.30pm at Tesco </w:t>
            </w:r>
            <w:proofErr w:type="spellStart"/>
            <w:r w:rsidRPr="002F34AA">
              <w:t>Brislington</w:t>
            </w:r>
            <w:proofErr w:type="spellEnd"/>
            <w:r w:rsidRPr="002F34AA">
              <w:t xml:space="preserve">, </w:t>
            </w:r>
            <w:proofErr w:type="spellStart"/>
            <w:r w:rsidRPr="002F34AA">
              <w:t>Callington</w:t>
            </w:r>
            <w:proofErr w:type="spellEnd"/>
            <w:r>
              <w:t xml:space="preserve"> Road. </w:t>
            </w:r>
          </w:p>
          <w:p w:rsidR="00FB0438" w:rsidRPr="00535FA0" w:rsidRDefault="00FB0438" w:rsidP="002D0C77">
            <w:pPr>
              <w:spacing w:after="0" w:line="240" w:lineRule="auto"/>
              <w:jc w:val="both"/>
            </w:pPr>
          </w:p>
          <w:p w:rsidR="00F35EDC" w:rsidRDefault="00FB0438" w:rsidP="002D0C77">
            <w:pPr>
              <w:spacing w:after="0" w:line="240" w:lineRule="auto"/>
              <w:jc w:val="both"/>
            </w:pPr>
            <w:r>
              <w:t>All were deeply saddened by the pass</w:t>
            </w:r>
            <w:r w:rsidR="00BA002E">
              <w:t>ing of Friends Member Frances McCaulder who with Ian was a big supporter of the Reserve</w:t>
            </w:r>
            <w:r>
              <w:t xml:space="preserve">. </w:t>
            </w:r>
            <w:r w:rsidR="00BA002E">
              <w:t>DA,</w:t>
            </w:r>
            <w:r w:rsidR="005E02C3">
              <w:t xml:space="preserve"> </w:t>
            </w:r>
            <w:r w:rsidR="00BA002E">
              <w:t>AS and JA attended the funeral to represent the Friends.</w:t>
            </w:r>
            <w:r>
              <w:t xml:space="preserve"> </w:t>
            </w:r>
          </w:p>
          <w:p w:rsidR="00C42C6D" w:rsidRDefault="00F35EDC" w:rsidP="002D0C77">
            <w:pPr>
              <w:spacing w:after="0" w:line="240" w:lineRule="auto"/>
              <w:jc w:val="both"/>
            </w:pPr>
            <w:r>
              <w:t>DS and AS had made</w:t>
            </w:r>
            <w:r w:rsidR="00C42C6D">
              <w:t xml:space="preserve"> enquiries regarding</w:t>
            </w:r>
            <w:r>
              <w:t xml:space="preserve"> a memorial tree to be planted on the Reserve </w:t>
            </w:r>
            <w:r w:rsidR="00C42C6D">
              <w:t>in memory of Pam Tanner and the meeting agreed that this should also be dedicated to Frances as well.</w:t>
            </w:r>
          </w:p>
          <w:p w:rsidR="00FB0438" w:rsidRDefault="00FB0438" w:rsidP="003F0A08">
            <w:pPr>
              <w:spacing w:after="0" w:line="240" w:lineRule="auto"/>
              <w:jc w:val="both"/>
            </w:pPr>
          </w:p>
          <w:p w:rsidR="00FB0438" w:rsidRDefault="00FB0438" w:rsidP="003F0A08">
            <w:pPr>
              <w:spacing w:after="0" w:line="240" w:lineRule="auto"/>
              <w:jc w:val="both"/>
            </w:pPr>
            <w:r>
              <w:t xml:space="preserve">Dark Sky Accreditation.  JA </w:t>
            </w:r>
            <w:r w:rsidR="00C61335">
              <w:t xml:space="preserve">has been in contact with </w:t>
            </w:r>
            <w:r w:rsidR="006F28E1">
              <w:t>Bristol Astr</w:t>
            </w:r>
            <w:r w:rsidR="00127DCB">
              <w:t>onomical Society who referred us</w:t>
            </w:r>
            <w:r w:rsidR="006F28E1">
              <w:t xml:space="preserve"> to Friends of Avon Gorge and Downs, Victoria Park Action Group and Friends of Troopers Hill who have all </w:t>
            </w:r>
            <w:r w:rsidR="00127DCB">
              <w:t>gained accreditation.</w:t>
            </w:r>
          </w:p>
          <w:p w:rsidR="00FB0438" w:rsidRPr="00535FA0" w:rsidRDefault="00FB0438" w:rsidP="00F35EDC">
            <w:pPr>
              <w:spacing w:after="0" w:line="240" w:lineRule="auto"/>
              <w:jc w:val="both"/>
            </w:pPr>
          </w:p>
        </w:tc>
        <w:tc>
          <w:tcPr>
            <w:tcW w:w="1497" w:type="dxa"/>
          </w:tcPr>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D9689C" w:rsidP="002D0C77">
            <w:pPr>
              <w:spacing w:after="0" w:line="240" w:lineRule="auto"/>
              <w:jc w:val="center"/>
              <w:rPr>
                <w:b/>
                <w:color w:val="FF0000"/>
              </w:rPr>
            </w:pPr>
            <w:r>
              <w:rPr>
                <w:b/>
                <w:color w:val="FF0000"/>
              </w:rPr>
              <w:t>JA</w:t>
            </w:r>
          </w:p>
          <w:p w:rsidR="00FB0438" w:rsidRPr="00535FA0" w:rsidRDefault="00FB0438" w:rsidP="00F35EDC">
            <w:pPr>
              <w:spacing w:after="0" w:line="240" w:lineRule="auto"/>
              <w:rPr>
                <w:b/>
                <w:color w:val="FF0000"/>
              </w:rPr>
            </w:pPr>
          </w:p>
        </w:tc>
      </w:tr>
      <w:tr w:rsidR="00FB0438" w:rsidRPr="00535FA0">
        <w:tc>
          <w:tcPr>
            <w:tcW w:w="524" w:type="dxa"/>
            <w:tcBorders>
              <w:top w:val="single" w:sz="4" w:space="0" w:color="auto"/>
              <w:left w:val="single" w:sz="4" w:space="0" w:color="auto"/>
              <w:bottom w:val="single" w:sz="4" w:space="0" w:color="auto"/>
              <w:right w:val="single" w:sz="4" w:space="0" w:color="auto"/>
            </w:tcBorders>
          </w:tcPr>
          <w:p w:rsidR="00FB0438" w:rsidRPr="00535FA0" w:rsidRDefault="00AA117E" w:rsidP="00BB74EA">
            <w:pPr>
              <w:spacing w:after="0" w:line="240" w:lineRule="auto"/>
              <w:jc w:val="center"/>
            </w:pPr>
            <w:r>
              <w:t>10</w:t>
            </w:r>
          </w:p>
        </w:tc>
        <w:tc>
          <w:tcPr>
            <w:tcW w:w="7221" w:type="dxa"/>
            <w:tcBorders>
              <w:top w:val="single" w:sz="4" w:space="0" w:color="auto"/>
              <w:left w:val="single" w:sz="4" w:space="0" w:color="auto"/>
              <w:bottom w:val="single" w:sz="4" w:space="0" w:color="auto"/>
              <w:right w:val="single" w:sz="4" w:space="0" w:color="auto"/>
            </w:tcBorders>
          </w:tcPr>
          <w:p w:rsidR="00AA117E" w:rsidRPr="00535FA0" w:rsidRDefault="00AA117E" w:rsidP="00AA117E">
            <w:pPr>
              <w:spacing w:after="0" w:line="240" w:lineRule="auto"/>
              <w:jc w:val="both"/>
            </w:pPr>
            <w:r w:rsidRPr="00535FA0">
              <w:rPr>
                <w:b/>
              </w:rPr>
              <w:t>AOB</w:t>
            </w:r>
          </w:p>
          <w:p w:rsidR="00AA117E" w:rsidRDefault="00AA117E" w:rsidP="00296C15">
            <w:pPr>
              <w:spacing w:after="0" w:line="240" w:lineRule="auto"/>
              <w:jc w:val="both"/>
            </w:pPr>
          </w:p>
          <w:p w:rsidR="00296C15" w:rsidRDefault="00296C15" w:rsidP="00296C15">
            <w:pPr>
              <w:spacing w:after="0" w:line="240" w:lineRule="auto"/>
              <w:jc w:val="both"/>
            </w:pPr>
            <w:r>
              <w:t xml:space="preserve">All were deeply saddened by the passing of Friends Member Frances </w:t>
            </w:r>
            <w:proofErr w:type="spellStart"/>
            <w:r>
              <w:t>McCaulder</w:t>
            </w:r>
            <w:proofErr w:type="spellEnd"/>
            <w:r>
              <w:t xml:space="preserve"> who with Ian was a big supporter of the Reserve. DA, AS and JA attended the funeral to represent the Friends. </w:t>
            </w:r>
          </w:p>
          <w:p w:rsidR="00296C15" w:rsidRDefault="00296C15" w:rsidP="00296C15">
            <w:pPr>
              <w:spacing w:after="0" w:line="240" w:lineRule="auto"/>
              <w:jc w:val="both"/>
            </w:pPr>
            <w:r>
              <w:t>DS and AS had made enquiries regarding a memorial tree to be planted on the Reserve in memory of Pam Tanner and the meeting agreed that this should also be dedicated to Frances as well.</w:t>
            </w:r>
          </w:p>
          <w:p w:rsidR="00296C15" w:rsidRDefault="00296C15" w:rsidP="00296C15">
            <w:pPr>
              <w:spacing w:after="0" w:line="240" w:lineRule="auto"/>
              <w:jc w:val="both"/>
            </w:pPr>
          </w:p>
          <w:p w:rsidR="00296C15" w:rsidRDefault="00296C15" w:rsidP="00296C15">
            <w:pPr>
              <w:spacing w:after="0" w:line="240" w:lineRule="auto"/>
              <w:jc w:val="both"/>
            </w:pPr>
            <w:r>
              <w:t>Dark Sky Accreditation.  JA has been in contact with Bristol Astronomical Society who referred us to Friends of Avon Gorge and Downs, Victoria Park Action Group and Friends of Troopers Hill who have all gained accreditation.</w:t>
            </w:r>
          </w:p>
          <w:p w:rsidR="00FB0438" w:rsidRPr="00F26703" w:rsidRDefault="00FB0438" w:rsidP="00127DCB">
            <w:pPr>
              <w:spacing w:after="0" w:line="240" w:lineRule="auto"/>
              <w:jc w:val="both"/>
            </w:pPr>
          </w:p>
        </w:tc>
        <w:tc>
          <w:tcPr>
            <w:tcW w:w="1497" w:type="dxa"/>
            <w:tcBorders>
              <w:top w:val="single" w:sz="4" w:space="0" w:color="auto"/>
              <w:left w:val="single" w:sz="4" w:space="0" w:color="auto"/>
              <w:bottom w:val="single" w:sz="4" w:space="0" w:color="auto"/>
              <w:right w:val="single" w:sz="4" w:space="0" w:color="auto"/>
            </w:tcBorders>
          </w:tcPr>
          <w:p w:rsidR="00FB0438" w:rsidRDefault="00FB0438" w:rsidP="00BB74EA">
            <w:pPr>
              <w:spacing w:after="0" w:line="240" w:lineRule="auto"/>
              <w:jc w:val="center"/>
              <w:rPr>
                <w:b/>
                <w:color w:val="FF0000"/>
              </w:rPr>
            </w:pPr>
          </w:p>
          <w:p w:rsidR="00FB0438" w:rsidRDefault="00FB0438" w:rsidP="00BB74EA">
            <w:pPr>
              <w:spacing w:after="0" w:line="240" w:lineRule="auto"/>
              <w:jc w:val="center"/>
              <w:rPr>
                <w:b/>
                <w:color w:val="FF0000"/>
              </w:rPr>
            </w:pPr>
          </w:p>
          <w:p w:rsidR="00FB0438" w:rsidRPr="00535FA0" w:rsidRDefault="00FB0438" w:rsidP="00BB74EA">
            <w:pPr>
              <w:spacing w:after="0" w:line="240" w:lineRule="auto"/>
              <w:jc w:val="center"/>
              <w:rPr>
                <w:b/>
                <w:color w:val="FF0000"/>
              </w:rPr>
            </w:pPr>
          </w:p>
        </w:tc>
      </w:tr>
    </w:tbl>
    <w:p w:rsidR="002D0C77" w:rsidRPr="00555C06" w:rsidRDefault="002D0C77" w:rsidP="002D0C77">
      <w:pPr>
        <w:spacing w:line="240" w:lineRule="auto"/>
      </w:pPr>
      <w:r>
        <w:t>The meeting closed approx</w:t>
      </w:r>
      <w:r w:rsidRPr="000B16D5">
        <w:t xml:space="preserve"> 8pm.</w:t>
      </w:r>
    </w:p>
    <w:p w:rsidR="002D0C77" w:rsidRPr="000B16D5" w:rsidRDefault="002D0C77" w:rsidP="002D0C77">
      <w:pPr>
        <w:spacing w:line="240" w:lineRule="auto"/>
        <w:jc w:val="both"/>
      </w:pPr>
      <w:r>
        <w:rPr>
          <w:b/>
        </w:rPr>
        <w:t>CIRCULATION:</w:t>
      </w:r>
      <w:r>
        <w:rPr>
          <w:b/>
        </w:rPr>
        <w:tab/>
      </w:r>
      <w:r w:rsidRPr="000B16D5">
        <w:t>ALL MEMBERS</w:t>
      </w:r>
    </w:p>
    <w:p w:rsidR="002D0C77" w:rsidRPr="000B16D5" w:rsidRDefault="002D0C77" w:rsidP="00F26703">
      <w:pPr>
        <w:spacing w:line="240" w:lineRule="auto"/>
        <w:jc w:val="both"/>
      </w:pPr>
      <w:r w:rsidRPr="000B16D5">
        <w:t>Har</w:t>
      </w:r>
      <w:r w:rsidR="00127DCB">
        <w:t>d copies to:</w:t>
      </w:r>
      <w:r w:rsidR="00127DCB">
        <w:tab/>
        <w:t xml:space="preserve">Ian, </w:t>
      </w:r>
      <w:r w:rsidRPr="000B16D5">
        <w:t>Peter and Mavis</w:t>
      </w:r>
      <w:r w:rsidR="00F26703">
        <w:tab/>
      </w:r>
    </w:p>
    <w:sectPr w:rsidR="002D0C77" w:rsidRPr="000B16D5" w:rsidSect="00855FB1">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87D"/>
    <w:multiLevelType w:val="hybridMultilevel"/>
    <w:tmpl w:val="463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86782"/>
    <w:multiLevelType w:val="hybridMultilevel"/>
    <w:tmpl w:val="5B40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31E51"/>
    <w:multiLevelType w:val="hybridMultilevel"/>
    <w:tmpl w:val="0FE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A53C1"/>
    <w:multiLevelType w:val="hybridMultilevel"/>
    <w:tmpl w:val="B90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F5FC4"/>
    <w:multiLevelType w:val="hybridMultilevel"/>
    <w:tmpl w:val="807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54B7A"/>
    <w:multiLevelType w:val="hybridMultilevel"/>
    <w:tmpl w:val="B5F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3E0553"/>
    <w:multiLevelType w:val="hybridMultilevel"/>
    <w:tmpl w:val="782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stylePaneFormatFilter w:val="3701"/>
  <w:doNotTrackMoves/>
  <w:defaultTabStop w:val="720"/>
  <w:characterSpacingControl w:val="doNotCompress"/>
  <w:compat/>
  <w:rsids>
    <w:rsidRoot w:val="00EE7B29"/>
    <w:rsid w:val="000437D3"/>
    <w:rsid w:val="00063D98"/>
    <w:rsid w:val="000C024B"/>
    <w:rsid w:val="000E2694"/>
    <w:rsid w:val="000E2C02"/>
    <w:rsid w:val="000E5F52"/>
    <w:rsid w:val="0010460E"/>
    <w:rsid w:val="00121A38"/>
    <w:rsid w:val="00123F1E"/>
    <w:rsid w:val="00127DCB"/>
    <w:rsid w:val="00130299"/>
    <w:rsid w:val="00150739"/>
    <w:rsid w:val="00154521"/>
    <w:rsid w:val="00157CFE"/>
    <w:rsid w:val="00181D0E"/>
    <w:rsid w:val="0018345E"/>
    <w:rsid w:val="00190B35"/>
    <w:rsid w:val="001B4F66"/>
    <w:rsid w:val="001C098A"/>
    <w:rsid w:val="001D32AB"/>
    <w:rsid w:val="001F4723"/>
    <w:rsid w:val="0021716B"/>
    <w:rsid w:val="00296C15"/>
    <w:rsid w:val="002C0E25"/>
    <w:rsid w:val="002C3969"/>
    <w:rsid w:val="002C7D7C"/>
    <w:rsid w:val="002D0C77"/>
    <w:rsid w:val="002E4662"/>
    <w:rsid w:val="002F34AA"/>
    <w:rsid w:val="003835A6"/>
    <w:rsid w:val="00390A57"/>
    <w:rsid w:val="003931D8"/>
    <w:rsid w:val="003A1018"/>
    <w:rsid w:val="003E7520"/>
    <w:rsid w:val="003F0A08"/>
    <w:rsid w:val="00405648"/>
    <w:rsid w:val="004529B8"/>
    <w:rsid w:val="00460206"/>
    <w:rsid w:val="0046317F"/>
    <w:rsid w:val="00475A36"/>
    <w:rsid w:val="00485069"/>
    <w:rsid w:val="004A7B12"/>
    <w:rsid w:val="004B2E1E"/>
    <w:rsid w:val="004B3B21"/>
    <w:rsid w:val="0051499D"/>
    <w:rsid w:val="0055379B"/>
    <w:rsid w:val="00565B9A"/>
    <w:rsid w:val="005D1AB7"/>
    <w:rsid w:val="005E02C3"/>
    <w:rsid w:val="006063D7"/>
    <w:rsid w:val="00623F46"/>
    <w:rsid w:val="00626DDC"/>
    <w:rsid w:val="00635D8A"/>
    <w:rsid w:val="00651C27"/>
    <w:rsid w:val="006B74B5"/>
    <w:rsid w:val="006D0ACE"/>
    <w:rsid w:val="006F132C"/>
    <w:rsid w:val="006F28E1"/>
    <w:rsid w:val="00732C0E"/>
    <w:rsid w:val="00757667"/>
    <w:rsid w:val="007D1715"/>
    <w:rsid w:val="00830714"/>
    <w:rsid w:val="00855FB1"/>
    <w:rsid w:val="008670E0"/>
    <w:rsid w:val="0087634C"/>
    <w:rsid w:val="008F385E"/>
    <w:rsid w:val="00912F8B"/>
    <w:rsid w:val="00967485"/>
    <w:rsid w:val="009722FC"/>
    <w:rsid w:val="009801C4"/>
    <w:rsid w:val="009841C8"/>
    <w:rsid w:val="0098670F"/>
    <w:rsid w:val="009B54FF"/>
    <w:rsid w:val="009F7536"/>
    <w:rsid w:val="009F779C"/>
    <w:rsid w:val="00A60901"/>
    <w:rsid w:val="00A82E3D"/>
    <w:rsid w:val="00A91BCA"/>
    <w:rsid w:val="00AA117E"/>
    <w:rsid w:val="00AB4C31"/>
    <w:rsid w:val="00AC5B27"/>
    <w:rsid w:val="00AF200B"/>
    <w:rsid w:val="00B10D9A"/>
    <w:rsid w:val="00B123DD"/>
    <w:rsid w:val="00B20098"/>
    <w:rsid w:val="00B25A9F"/>
    <w:rsid w:val="00B377CF"/>
    <w:rsid w:val="00B52638"/>
    <w:rsid w:val="00B565BC"/>
    <w:rsid w:val="00B64818"/>
    <w:rsid w:val="00B77019"/>
    <w:rsid w:val="00B8260A"/>
    <w:rsid w:val="00B9625C"/>
    <w:rsid w:val="00B96A51"/>
    <w:rsid w:val="00BA002E"/>
    <w:rsid w:val="00BA224D"/>
    <w:rsid w:val="00BA2B22"/>
    <w:rsid w:val="00BA606F"/>
    <w:rsid w:val="00BB74EA"/>
    <w:rsid w:val="00BC359B"/>
    <w:rsid w:val="00BF46FD"/>
    <w:rsid w:val="00C15B03"/>
    <w:rsid w:val="00C37032"/>
    <w:rsid w:val="00C42C6D"/>
    <w:rsid w:val="00C61335"/>
    <w:rsid w:val="00C627E2"/>
    <w:rsid w:val="00C6289E"/>
    <w:rsid w:val="00C7331C"/>
    <w:rsid w:val="00C81F5D"/>
    <w:rsid w:val="00C86E26"/>
    <w:rsid w:val="00C9600F"/>
    <w:rsid w:val="00CF4EBA"/>
    <w:rsid w:val="00D470B9"/>
    <w:rsid w:val="00D50E97"/>
    <w:rsid w:val="00D775F3"/>
    <w:rsid w:val="00D91E72"/>
    <w:rsid w:val="00D9689C"/>
    <w:rsid w:val="00D969A2"/>
    <w:rsid w:val="00DA22FE"/>
    <w:rsid w:val="00DD0147"/>
    <w:rsid w:val="00DD374B"/>
    <w:rsid w:val="00DE6536"/>
    <w:rsid w:val="00E14F9F"/>
    <w:rsid w:val="00E311AA"/>
    <w:rsid w:val="00E93553"/>
    <w:rsid w:val="00EA6332"/>
    <w:rsid w:val="00EC1E61"/>
    <w:rsid w:val="00EC4270"/>
    <w:rsid w:val="00EE17DF"/>
    <w:rsid w:val="00EE7B29"/>
    <w:rsid w:val="00F111F6"/>
    <w:rsid w:val="00F23EB7"/>
    <w:rsid w:val="00F26703"/>
    <w:rsid w:val="00F35EDC"/>
    <w:rsid w:val="00F419F7"/>
    <w:rsid w:val="00F746AE"/>
    <w:rsid w:val="00FB0438"/>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A5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3E52"/>
    <w:pPr>
      <w:ind w:left="720"/>
      <w:contextualSpacing/>
    </w:pPr>
  </w:style>
  <w:style w:type="paragraph" w:styleId="BalloonText">
    <w:name w:val="Balloon Text"/>
    <w:basedOn w:val="Normal"/>
    <w:link w:val="BalloonTextChar"/>
    <w:uiPriority w:val="99"/>
    <w:semiHidden/>
    <w:unhideWhenUsed/>
    <w:rsid w:val="009C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 w:type="paragraph" w:styleId="ListParagraph">
    <w:name w:val="List Paragraph"/>
    <w:basedOn w:val="Normal"/>
    <w:uiPriority w:val="34"/>
    <w:qFormat/>
    <w:rsid w:val="00635D8A"/>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A8DAF-DF6E-7D4C-A584-449C4F0D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924</Words>
  <Characters>5269</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Warnes</dc:creator>
  <cp:keywords/>
  <cp:lastModifiedBy>Jon Allen</cp:lastModifiedBy>
  <cp:revision>12</cp:revision>
  <cp:lastPrinted>2017-06-21T10:05:00Z</cp:lastPrinted>
  <dcterms:created xsi:type="dcterms:W3CDTF">2017-06-15T10:34:00Z</dcterms:created>
  <dcterms:modified xsi:type="dcterms:W3CDTF">2017-06-22T22:00:00Z</dcterms:modified>
</cp:coreProperties>
</file>